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61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刘忠霞述职报告</w:t>
      </w:r>
    </w:p>
    <w:p w14:paraId="63F22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本人上半年任教初三（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）班数学教学，这学期任教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预备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）班数学教学，担任教导处主任，负责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教导处各项</w:t>
      </w:r>
      <w:r>
        <w:rPr>
          <w:rFonts w:hint="eastAsia" w:ascii="仿宋" w:hAnsi="仿宋" w:eastAsia="仿宋" w:cs="仿宋"/>
          <w:sz w:val="28"/>
          <w:szCs w:val="28"/>
        </w:rPr>
        <w:t>工作。</w:t>
      </w:r>
    </w:p>
    <w:p w14:paraId="34DBB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这一年，在各方面严格要求自己，坚持廉洁从教，为人师表。思想上积极进步，工作中发挥模范带头作用。吃苦在前，勇挑重担，做事积极主动，勇于担当。认真完成本职工作，积极配合其他部门完成相关工作。在领导关心、同事帮助和自己努力下，取得了一定的成绩。现从三个方面对这一年的工作进行总结。</w:t>
      </w:r>
    </w:p>
    <w:p w14:paraId="75E78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一、任教情况</w:t>
      </w:r>
    </w:p>
    <w:p w14:paraId="355EF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学期在课后，对初三（10）进行了培优和补差，</w:t>
      </w:r>
      <w:r>
        <w:rPr>
          <w:rFonts w:hint="eastAsia" w:ascii="仿宋" w:hAnsi="仿宋" w:eastAsia="仿宋" w:cs="仿宋"/>
          <w:sz w:val="28"/>
          <w:szCs w:val="28"/>
        </w:rPr>
        <w:t>毕业成绩比接手时有了很大进步。这学期任教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预备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）班，学生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行为规范、学习习惯、学习方法等需要大力培养</w:t>
      </w:r>
      <w:r>
        <w:rPr>
          <w:rFonts w:hint="eastAsia" w:ascii="仿宋" w:hAnsi="仿宋" w:eastAsia="仿宋" w:cs="仿宋"/>
          <w:sz w:val="28"/>
          <w:szCs w:val="28"/>
        </w:rPr>
        <w:t>，我将尽自己最大努力让他们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尽快适应初中的学习生活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5228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二、履职情况</w:t>
      </w:r>
    </w:p>
    <w:p w14:paraId="24D05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不断学习，深入了解教导处的各项工作，合理安排各项工作，确保顺利完成各项任务。</w:t>
      </w:r>
    </w:p>
    <w:p w14:paraId="7C8BF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．考务工作</w:t>
      </w:r>
    </w:p>
    <w:p w14:paraId="15DF4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辅助</w:t>
      </w:r>
      <w:r>
        <w:rPr>
          <w:rFonts w:hint="eastAsia" w:ascii="仿宋" w:hAnsi="仿宋" w:eastAsia="仿宋" w:cs="仿宋"/>
          <w:sz w:val="28"/>
          <w:szCs w:val="28"/>
        </w:rPr>
        <w:t>沈璞老师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进行各项考务安排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领导、教导处各位老师帮助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下</w:t>
      </w:r>
      <w:r>
        <w:rPr>
          <w:rFonts w:hint="eastAsia" w:ascii="仿宋" w:hAnsi="仿宋" w:eastAsia="仿宋" w:cs="仿宋"/>
          <w:sz w:val="28"/>
          <w:szCs w:val="28"/>
        </w:rPr>
        <w:t>，以及各位老师的支持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下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各项</w:t>
      </w:r>
      <w:r>
        <w:rPr>
          <w:rFonts w:hint="eastAsia" w:ascii="仿宋" w:hAnsi="仿宋" w:eastAsia="仿宋" w:cs="仿宋"/>
          <w:sz w:val="28"/>
          <w:szCs w:val="28"/>
        </w:rPr>
        <w:t>考务工作做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完成得</w:t>
      </w:r>
      <w:r>
        <w:rPr>
          <w:rFonts w:hint="eastAsia" w:ascii="仿宋" w:hAnsi="仿宋" w:eastAsia="仿宋" w:cs="仿宋"/>
          <w:sz w:val="28"/>
          <w:szCs w:val="28"/>
        </w:rPr>
        <w:t>很顺利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无差错。</w:t>
      </w:r>
    </w:p>
    <w:p w14:paraId="0B8B1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．教研组建设</w:t>
      </w:r>
    </w:p>
    <w:p w14:paraId="46BE0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各教研组活动有组织、有计划、有主题、有特色。促进了教师专业发展，教学质量提高。</w:t>
      </w:r>
    </w:p>
    <w:p w14:paraId="04551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教研组、备课组达标创优稳中有进，促进了备课组常规工作稳步向好。</w:t>
      </w:r>
    </w:p>
    <w:p w14:paraId="6BD11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三、自身发展</w:t>
      </w:r>
    </w:p>
    <w:p w14:paraId="4FC8F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秉承着“活到老，学到老”的观点，不断地在学习。</w:t>
      </w:r>
    </w:p>
    <w:p w14:paraId="2CD84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作为浦东新区学科带头人，不断在完成相应的各项任务，努力做得更好。在新区考核中取得优秀等第。力争在学校和新区起到学科带头人的引领作用。</w:t>
      </w:r>
    </w:p>
    <w:p w14:paraId="19E33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感谢领导、老师们在工作中的帮助、支持、理解和包容，谢谢大家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44C9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869B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596A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2500630</wp:posOffset>
              </wp:positionH>
              <wp:positionV relativeFrom="paragraph">
                <wp:posOffset>-129540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709D8D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9pt;margin-top:-10.2pt;height:144pt;width:144pt;mso-position-horizontal-relative:margin;mso-wrap-style:none;z-index:251659264;mso-width-relative:page;mso-height-relative:page;" filled="f" stroked="f" coordsize="21600,21600" o:gfxdata="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Dmdo2QAAAAsBAAAPAAAAAAAAAAEAIAAAACIAAABkcnMvZG93bnJldi54&#10;bWxQSwECFAAUAAAACACHTuJA4YDTjjICAABhBAAADgAAAAAAAAABACAAAAAo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709D8D"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val="en-US" w:eastAsia="zh-CN"/>
                      </w:rPr>
                      <w:t>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4C3D"/>
    <w:rsid w:val="09134C3D"/>
    <w:rsid w:val="3DEA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626</Characters>
  <Lines>0</Lines>
  <Paragraphs>0</Paragraphs>
  <TotalTime>4</TotalTime>
  <ScaleCrop>false</ScaleCrop>
  <LinksUpToDate>false</LinksUpToDate>
  <CharactersWithSpaces>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2025-11-03T02:22:00Z</dcterms:created>
  <dc:creator>Q</dc:creator>
  <cp:lastModifiedBy>Dsix</cp:lastModifiedBy>
  <dcterms:modified xsi:type="dcterms:W3CDTF">2025-11-03T02:36:43Z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B2E56183F014410BA51CFA1161BF8C88_11</vt:lpwstr>
  </property>
  <property fmtid="{D5CDD505-2E9C-101B-9397-08002B2CF9AE}" pid="4" name="KSOTemplateDocerSaveRecord">
    <vt:lpwstr>eyJoZGlkIjoiZWQwZmI5NWU3ODJhOTJkMjFjOTc2MTRjMTRkMzE1MGQiLCJ1c2VySWQiOiIzODM1NTM5NjIifQ==</vt:lpwstr>
  </property>
</Properties>
</file>